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05" w:rsidRPr="00C26E05" w:rsidRDefault="00C26E05" w:rsidP="00C26E05">
      <w:pPr>
        <w:pStyle w:val="a3"/>
        <w:rPr>
          <w:iCs/>
          <w:sz w:val="28"/>
          <w:szCs w:val="28"/>
          <w:shd w:val="clear" w:color="auto" w:fill="FFFFFF"/>
        </w:rPr>
      </w:pPr>
      <w:r w:rsidRPr="00C26E05">
        <w:rPr>
          <w:iCs/>
          <w:sz w:val="28"/>
          <w:szCs w:val="28"/>
          <w:shd w:val="clear" w:color="auto" w:fill="FFFFFF"/>
        </w:rPr>
        <w:t>Консультация для родителей "</w:t>
      </w:r>
      <w:proofErr w:type="spellStart"/>
      <w:r w:rsidRPr="00C26E05">
        <w:rPr>
          <w:iCs/>
          <w:sz w:val="28"/>
          <w:szCs w:val="28"/>
          <w:shd w:val="clear" w:color="auto" w:fill="FFFFFF"/>
        </w:rPr>
        <w:t>Гиперактивные</w:t>
      </w:r>
      <w:proofErr w:type="spellEnd"/>
      <w:r w:rsidRPr="00C26E05">
        <w:rPr>
          <w:iCs/>
          <w:sz w:val="28"/>
          <w:szCs w:val="28"/>
          <w:shd w:val="clear" w:color="auto" w:fill="FFFFFF"/>
        </w:rPr>
        <w:t xml:space="preserve"> дети".</w:t>
      </w:r>
    </w:p>
    <w:p w:rsidR="00C26E05" w:rsidRDefault="00C26E05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9E3C11" w:rsidRDefault="00380651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629025" cy="2286000"/>
            <wp:effectExtent l="0" t="0" r="9525" b="0"/>
            <wp:docPr id="1" name="Рисунок 1" descr="C:\Users\Суперсемейка\Downloads\People_Children_Happy_Children___Children_012773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персемейка\Downloads\People_Children_Happy_Children___Children_012773_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41" w:rsidRDefault="00592F41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3C11" w:rsidRDefault="009E3C11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3C1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 Макарова Ирина Вячеславовна, воспитатель МКДОУ №23 "Золотой петушок" г. Железногорска Красноярского края.</w:t>
      </w:r>
    </w:p>
    <w:p w:rsidR="009E3C11" w:rsidRDefault="009E3C11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Описание материала: Предлагаю вам рекомендации для родителей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гиперактивных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детей. Данный материал будет полезен воспитателям при подготовк</w:t>
      </w:r>
      <w:r w:rsidR="0093632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 к родительским собраниям, консультациям, как информация в родительских уголках.</w:t>
      </w:r>
    </w:p>
    <w:p w:rsidR="00936323" w:rsidRDefault="00936323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936323" w:rsidRPr="00936323" w:rsidRDefault="00936323" w:rsidP="00936323">
      <w:pPr>
        <w:pStyle w:val="a3"/>
        <w:shd w:val="clear" w:color="auto" w:fill="FFFFFF"/>
        <w:spacing w:after="120"/>
        <w:contextualSpacing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936323">
        <w:rPr>
          <w:sz w:val="28"/>
          <w:szCs w:val="20"/>
        </w:rPr>
        <w:t xml:space="preserve"> </w:t>
      </w:r>
      <w:r w:rsidRPr="0093632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Предостав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ить родителям</w:t>
      </w:r>
      <w:r w:rsidRPr="0093632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теоретическую информацию об особенностях </w:t>
      </w:r>
    </w:p>
    <w:p w:rsidR="00936323" w:rsidRDefault="00936323" w:rsidP="00936323">
      <w:pPr>
        <w:pStyle w:val="a3"/>
        <w:shd w:val="clear" w:color="auto" w:fill="FFFFFF"/>
        <w:spacing w:after="120"/>
        <w:contextualSpacing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proofErr w:type="spellStart"/>
      <w:r w:rsidRPr="0093632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гиперактивных</w:t>
      </w:r>
      <w:proofErr w:type="spellEnd"/>
      <w:r w:rsidRPr="0093632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детей;</w:t>
      </w:r>
    </w:p>
    <w:p w:rsidR="006C583D" w:rsidRDefault="006C583D" w:rsidP="00936323">
      <w:pPr>
        <w:pStyle w:val="a3"/>
        <w:shd w:val="clear" w:color="auto" w:fill="FFFFFF"/>
        <w:spacing w:after="120"/>
        <w:contextualSpacing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B530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Предложить методы и приемы взаимодействия с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гиперактивными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детьми;</w:t>
      </w:r>
    </w:p>
    <w:p w:rsidR="00936323" w:rsidRPr="00936323" w:rsidRDefault="006C583D" w:rsidP="00936323">
      <w:pPr>
        <w:pStyle w:val="a3"/>
        <w:shd w:val="clear" w:color="auto" w:fill="FFFFFF"/>
        <w:spacing w:after="120"/>
        <w:contextualSpacing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93632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36323" w:rsidRPr="00936323">
        <w:rPr>
          <w:sz w:val="28"/>
          <w:szCs w:val="20"/>
        </w:rPr>
        <w:t xml:space="preserve"> </w:t>
      </w:r>
      <w:r w:rsidR="0093632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Показать  </w:t>
      </w:r>
      <w:r w:rsidR="00936323" w:rsidRPr="0093632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важность и необходимость комплексного подхода к воспитанию, обучению и коррекции поведения детей. Только в том случае, когда мы все – и педагоги, и родители, и медики, и психологи,  - совместными усилиями помогаем ребенку, наша помощь будет по – настоящему эффективной.</w:t>
      </w:r>
    </w:p>
    <w:p w:rsidR="00936323" w:rsidRPr="00936323" w:rsidRDefault="00936323" w:rsidP="00936323">
      <w:pPr>
        <w:pStyle w:val="a3"/>
        <w:shd w:val="clear" w:color="auto" w:fill="FFFFFF"/>
        <w:spacing w:after="120"/>
        <w:contextualSpacing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01075" w:rsidRPr="00594466" w:rsidRDefault="0035066C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bCs/>
          <w:sz w:val="28"/>
          <w:szCs w:val="28"/>
        </w:rPr>
      </w:pPr>
      <w:r w:rsidRPr="003D7D69">
        <w:rPr>
          <w:sz w:val="28"/>
          <w:szCs w:val="28"/>
          <w:shd w:val="clear" w:color="auto" w:fill="FFFFFF"/>
        </w:rPr>
        <w:t>Каждый ребенок — индивидуальность. А что это такое? Как ее развивать? И как понять ребенка, как учесть ее, эту индивидуальность, если ребенок не сидит на месте, быстро раздражается, вертится, постоянно что-то роняет, проливает и одновременно с этим привязывает соседского кота к стулу? Для того</w:t>
      </w:r>
      <w:proofErr w:type="gramStart"/>
      <w:r w:rsidRPr="003D7D69">
        <w:rPr>
          <w:sz w:val="28"/>
          <w:szCs w:val="28"/>
          <w:shd w:val="clear" w:color="auto" w:fill="FFFFFF"/>
        </w:rPr>
        <w:t>,</w:t>
      </w:r>
      <w:proofErr w:type="gramEnd"/>
      <w:r w:rsidRPr="003D7D69">
        <w:rPr>
          <w:sz w:val="28"/>
          <w:szCs w:val="28"/>
          <w:shd w:val="clear" w:color="auto" w:fill="FFFFFF"/>
        </w:rPr>
        <w:t xml:space="preserve"> чтобы сделать легче поиск удачных приемов воспитания и обучения, мы поговорим сегодня о некоторых категориях детей, с которыми часто бывает трудно ладить. Итак, если вашему ребенку трудно усидеть на месте, если он суетится, много двигается, неуклюж и часто роняет вещи, если он невнимательный и легко отвлекается, если поведение ребенка слабоуправляемое, то, возможно, ваш ребенок — </w:t>
      </w:r>
      <w:proofErr w:type="spellStart"/>
      <w:r w:rsidRPr="003D7D69">
        <w:rPr>
          <w:sz w:val="28"/>
          <w:szCs w:val="28"/>
          <w:shd w:val="clear" w:color="auto" w:fill="FFFFFF"/>
        </w:rPr>
        <w:t>гиперактивный</w:t>
      </w:r>
      <w:proofErr w:type="spellEnd"/>
      <w:r w:rsidRPr="003D7D69">
        <w:rPr>
          <w:sz w:val="28"/>
          <w:szCs w:val="28"/>
          <w:shd w:val="clear" w:color="auto" w:fill="FFFFFF"/>
        </w:rPr>
        <w:t>.</w:t>
      </w:r>
      <w:r w:rsidR="00594466">
        <w:rPr>
          <w:bCs/>
          <w:sz w:val="28"/>
          <w:szCs w:val="28"/>
        </w:rPr>
        <w:tab/>
      </w:r>
    </w:p>
    <w:p w:rsidR="00D01075" w:rsidRPr="003D7D69" w:rsidRDefault="00594466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shd w:val="clear" w:color="auto" w:fill="FFFFFF"/>
        </w:rPr>
        <w:t>Гиперакти</w:t>
      </w:r>
      <w:r w:rsidR="00D01075" w:rsidRPr="003D7D69">
        <w:rPr>
          <w:bCs/>
          <w:sz w:val="28"/>
          <w:szCs w:val="28"/>
          <w:shd w:val="clear" w:color="auto" w:fill="FFFFFF"/>
        </w:rPr>
        <w:t>вность</w:t>
      </w:r>
      <w:proofErr w:type="spellEnd"/>
      <w:r w:rsidR="00D01075" w:rsidRPr="003D7D69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r w:rsidR="00D01075" w:rsidRPr="00594466">
        <w:rPr>
          <w:sz w:val="28"/>
          <w:szCs w:val="28"/>
          <w:shd w:val="clear" w:color="auto" w:fill="FFFFFF"/>
        </w:rPr>
        <w:t>– (</w:t>
      </w:r>
      <w:r w:rsidR="00D01075" w:rsidRPr="003D7D69">
        <w:rPr>
          <w:sz w:val="28"/>
          <w:szCs w:val="28"/>
          <w:shd w:val="clear" w:color="auto" w:fill="FFFFFF"/>
        </w:rPr>
        <w:t>англ</w:t>
      </w:r>
      <w:r w:rsidR="00D01075" w:rsidRPr="00594466">
        <w:rPr>
          <w:sz w:val="28"/>
          <w:szCs w:val="28"/>
          <w:shd w:val="clear" w:color="auto" w:fill="FFFFFF"/>
        </w:rPr>
        <w:t xml:space="preserve">. </w:t>
      </w:r>
      <w:r w:rsidR="00D01075" w:rsidRPr="003D7D69">
        <w:rPr>
          <w:sz w:val="28"/>
          <w:szCs w:val="28"/>
          <w:shd w:val="clear" w:color="auto" w:fill="FFFFFF"/>
          <w:lang w:val="en-US"/>
        </w:rPr>
        <w:t>hyperactive</w:t>
      </w:r>
      <w:r w:rsidR="00D01075" w:rsidRPr="00594466">
        <w:rPr>
          <w:sz w:val="28"/>
          <w:szCs w:val="28"/>
          <w:shd w:val="clear" w:color="auto" w:fill="FFFFFF"/>
        </w:rPr>
        <w:t xml:space="preserve"> </w:t>
      </w:r>
      <w:r w:rsidR="00D01075" w:rsidRPr="003D7D69">
        <w:rPr>
          <w:sz w:val="28"/>
          <w:szCs w:val="28"/>
          <w:shd w:val="clear" w:color="auto" w:fill="FFFFFF"/>
          <w:lang w:val="en-US"/>
        </w:rPr>
        <w:t>child</w:t>
      </w:r>
      <w:r w:rsidR="00D01075" w:rsidRPr="00594466">
        <w:rPr>
          <w:sz w:val="28"/>
          <w:szCs w:val="28"/>
          <w:shd w:val="clear" w:color="auto" w:fill="FFFFFF"/>
        </w:rPr>
        <w:t xml:space="preserve"> </w:t>
      </w:r>
      <w:r w:rsidR="00D01075" w:rsidRPr="003D7D69">
        <w:rPr>
          <w:sz w:val="28"/>
          <w:szCs w:val="28"/>
          <w:shd w:val="clear" w:color="auto" w:fill="FFFFFF"/>
          <w:lang w:val="en-US"/>
        </w:rPr>
        <w:t>syndrome</w:t>
      </w:r>
      <w:r w:rsidR="00D01075" w:rsidRPr="00594466">
        <w:rPr>
          <w:sz w:val="28"/>
          <w:szCs w:val="28"/>
          <w:shd w:val="clear" w:color="auto" w:fill="FFFFFF"/>
        </w:rPr>
        <w:t xml:space="preserve">; </w:t>
      </w:r>
      <w:r w:rsidR="00D01075" w:rsidRPr="003D7D69">
        <w:rPr>
          <w:sz w:val="28"/>
          <w:szCs w:val="28"/>
          <w:shd w:val="clear" w:color="auto" w:fill="FFFFFF"/>
          <w:lang w:val="en-US"/>
        </w:rPr>
        <w:t>attention</w:t>
      </w:r>
      <w:r w:rsidR="00D01075" w:rsidRPr="00594466">
        <w:rPr>
          <w:sz w:val="28"/>
          <w:szCs w:val="28"/>
          <w:shd w:val="clear" w:color="auto" w:fill="FFFFFF"/>
        </w:rPr>
        <w:t>-</w:t>
      </w:r>
      <w:r w:rsidR="00D01075" w:rsidRPr="003D7D69">
        <w:rPr>
          <w:sz w:val="28"/>
          <w:szCs w:val="28"/>
          <w:shd w:val="clear" w:color="auto" w:fill="FFFFFF"/>
          <w:lang w:val="en-US"/>
        </w:rPr>
        <w:t>d</w:t>
      </w:r>
      <w:r>
        <w:rPr>
          <w:sz w:val="28"/>
          <w:szCs w:val="28"/>
          <w:shd w:val="clear" w:color="auto" w:fill="FFFFFF"/>
          <w:lang w:val="en-US"/>
        </w:rPr>
        <w:t>eficit</w:t>
      </w:r>
      <w:r w:rsidRPr="0059446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hyperactivity</w:t>
      </w:r>
      <w:r w:rsidRPr="0059446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disorder</w:t>
      </w:r>
      <w:r w:rsidRPr="00594466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с</w:t>
      </w:r>
      <w:r w:rsidR="00D01075" w:rsidRPr="003D7D69">
        <w:rPr>
          <w:sz w:val="28"/>
          <w:szCs w:val="28"/>
          <w:shd w:val="clear" w:color="auto" w:fill="FFFFFF"/>
        </w:rPr>
        <w:t xml:space="preserve">индром дефицита внимания с </w:t>
      </w:r>
      <w:proofErr w:type="spellStart"/>
      <w:r w:rsidR="00D01075" w:rsidRPr="003D7D69">
        <w:rPr>
          <w:sz w:val="28"/>
          <w:szCs w:val="28"/>
          <w:shd w:val="clear" w:color="auto" w:fill="FFFFFF"/>
        </w:rPr>
        <w:t>гиперактивностью</w:t>
      </w:r>
      <w:proofErr w:type="spellEnd"/>
      <w:r w:rsidR="00D01075" w:rsidRPr="003D7D69">
        <w:rPr>
          <w:sz w:val="28"/>
          <w:szCs w:val="28"/>
          <w:shd w:val="clear" w:color="auto" w:fill="FFFFFF"/>
        </w:rPr>
        <w:t xml:space="preserve"> (С. д. в. г.), </w:t>
      </w:r>
      <w:proofErr w:type="spellStart"/>
      <w:r w:rsidR="00D01075" w:rsidRPr="003D7D69">
        <w:rPr>
          <w:sz w:val="28"/>
          <w:szCs w:val="28"/>
          <w:shd w:val="clear" w:color="auto" w:fill="FFFFFF"/>
        </w:rPr>
        <w:t>гипердинамический</w:t>
      </w:r>
      <w:proofErr w:type="spellEnd"/>
      <w:r w:rsidR="00D01075" w:rsidRPr="003D7D69">
        <w:rPr>
          <w:sz w:val="28"/>
          <w:szCs w:val="28"/>
          <w:shd w:val="clear" w:color="auto" w:fill="FFFFFF"/>
        </w:rPr>
        <w:t xml:space="preserve"> синдром.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Гиперактивность</w:t>
      </w:r>
      <w:proofErr w:type="spellEnd"/>
      <w:r>
        <w:rPr>
          <w:sz w:val="28"/>
          <w:szCs w:val="28"/>
          <w:shd w:val="clear" w:color="auto" w:fill="FFFFFF"/>
        </w:rPr>
        <w:t xml:space="preserve"> проявляется </w:t>
      </w:r>
      <w:proofErr w:type="gramStart"/>
      <w:r>
        <w:rPr>
          <w:sz w:val="28"/>
          <w:szCs w:val="28"/>
          <w:shd w:val="clear" w:color="auto" w:fill="FFFFFF"/>
        </w:rPr>
        <w:t>не</w:t>
      </w:r>
      <w:r w:rsidR="00D01075" w:rsidRPr="003D7D69">
        <w:rPr>
          <w:sz w:val="28"/>
          <w:szCs w:val="28"/>
          <w:shd w:val="clear" w:color="auto" w:fill="FFFFFF"/>
        </w:rPr>
        <w:t>свойственными</w:t>
      </w:r>
      <w:proofErr w:type="gramEnd"/>
      <w:r w:rsidR="00D01075" w:rsidRPr="003D7D69">
        <w:rPr>
          <w:sz w:val="28"/>
          <w:szCs w:val="28"/>
          <w:shd w:val="clear" w:color="auto" w:fill="FFFFFF"/>
        </w:rPr>
        <w:t xml:space="preserve"> для нормального ребенка невнимательностью, отвлекаемостью, имп</w:t>
      </w:r>
      <w:r>
        <w:rPr>
          <w:sz w:val="28"/>
          <w:szCs w:val="28"/>
          <w:shd w:val="clear" w:color="auto" w:fill="FFFFFF"/>
        </w:rPr>
        <w:t>ульсивностью.</w:t>
      </w:r>
    </w:p>
    <w:p w:rsidR="00D01075" w:rsidRPr="003D7D69" w:rsidRDefault="00594466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</w:t>
      </w:r>
      <w:r w:rsidR="00D01075" w:rsidRPr="003D7D69">
        <w:rPr>
          <w:sz w:val="28"/>
          <w:szCs w:val="28"/>
        </w:rPr>
        <w:t>иперактивность</w:t>
      </w:r>
      <w:proofErr w:type="spellEnd"/>
      <w:r w:rsidR="00D01075" w:rsidRPr="003D7D69">
        <w:rPr>
          <w:sz w:val="28"/>
          <w:szCs w:val="28"/>
        </w:rPr>
        <w:t xml:space="preserve"> – это не поведенческая проблема, не результат плохого воспитания, а медицинский и психологический диагноз, который мож</w:t>
      </w:r>
      <w:r>
        <w:rPr>
          <w:sz w:val="28"/>
          <w:szCs w:val="28"/>
        </w:rPr>
        <w:t>ет быть поставлен специалистами</w:t>
      </w:r>
      <w:r w:rsidR="00D01075" w:rsidRPr="003D7D69">
        <w:rPr>
          <w:sz w:val="28"/>
          <w:szCs w:val="28"/>
        </w:rPr>
        <w:t xml:space="preserve"> по результатам специальной диагностики и наблюдением </w:t>
      </w:r>
      <w:r>
        <w:rPr>
          <w:sz w:val="28"/>
          <w:szCs w:val="28"/>
        </w:rPr>
        <w:t>за ребенком.</w:t>
      </w:r>
    </w:p>
    <w:p w:rsidR="00D01075" w:rsidRPr="003D7D69" w:rsidRDefault="00D01075" w:rsidP="00594466">
      <w:pPr>
        <w:pStyle w:val="a3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 xml:space="preserve">Если ребенок живой, подвижный и непоседливый – это не всегда свидетельствует </w:t>
      </w:r>
      <w:proofErr w:type="gramStart"/>
      <w:r w:rsidRPr="003D7D69">
        <w:rPr>
          <w:sz w:val="28"/>
          <w:szCs w:val="28"/>
        </w:rPr>
        <w:t>о</w:t>
      </w:r>
      <w:proofErr w:type="gramEnd"/>
      <w:r w:rsidRPr="003D7D69">
        <w:rPr>
          <w:sz w:val="28"/>
          <w:szCs w:val="28"/>
        </w:rPr>
        <w:t xml:space="preserve"> </w:t>
      </w:r>
      <w:proofErr w:type="gramStart"/>
      <w:r w:rsidRPr="003D7D69">
        <w:rPr>
          <w:sz w:val="28"/>
          <w:szCs w:val="28"/>
        </w:rPr>
        <w:t>его</w:t>
      </w:r>
      <w:proofErr w:type="gramEnd"/>
      <w:r w:rsidRPr="003D7D69">
        <w:rPr>
          <w:sz w:val="28"/>
          <w:szCs w:val="28"/>
        </w:rPr>
        <w:t xml:space="preserve">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. Вполне нормально, если он не может усидеть долго за столом, неугомонен перед сном, непослушен в магазине игрушек и бегает, не останавливаясь, после длительного переезда. Главное отличие активного ребенка от </w:t>
      </w:r>
      <w:proofErr w:type="spellStart"/>
      <w:r w:rsidRPr="003D7D69">
        <w:rPr>
          <w:sz w:val="28"/>
          <w:szCs w:val="28"/>
        </w:rPr>
        <w:t>гиперактивного</w:t>
      </w:r>
      <w:proofErr w:type="spellEnd"/>
      <w:r w:rsidRPr="003D7D69">
        <w:rPr>
          <w:sz w:val="28"/>
          <w:szCs w:val="28"/>
        </w:rPr>
        <w:t xml:space="preserve"> заключается именно в том, что последний будет бегать, бесцельно двигаться, не задерживаясь надолго на любом, самом интересном предмете, независимо от ситуации, будь то дома, в гостях или кабинете врача. На него не подействуют ни бесконечные просьбы, ни уговоры, ни подкуп. У него не работает механизм самоконтроля, в отличие от его сверстников, даже самых избалованных. </w:t>
      </w:r>
      <w:proofErr w:type="spellStart"/>
      <w:r w:rsidRPr="003D7D69">
        <w:rPr>
          <w:sz w:val="28"/>
          <w:szCs w:val="28"/>
        </w:rPr>
        <w:t>Гиперактивность</w:t>
      </w:r>
      <w:proofErr w:type="spellEnd"/>
      <w:r w:rsidRPr="003D7D69">
        <w:rPr>
          <w:sz w:val="28"/>
          <w:szCs w:val="28"/>
        </w:rPr>
        <w:t xml:space="preserve"> – это болезнь, которую необходимо лечить.</w:t>
      </w:r>
    </w:p>
    <w:p w:rsidR="0035066C" w:rsidRPr="00594466" w:rsidRDefault="0035066C" w:rsidP="00594466">
      <w:pPr>
        <w:pStyle w:val="a3"/>
        <w:shd w:val="clear" w:color="auto" w:fill="FFFFFF"/>
        <w:spacing w:before="135" w:beforeAutospacing="0" w:after="0" w:afterAutospacing="0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 xml:space="preserve">Авторы психологического словаря относят к внешним проявлениям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 невнимательность, отвлекаемость, импульсивность, повышенную двигательную активность. Часто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 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 и может превышать показатели возрастной нормы. Первые признаки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 наблюдаются в возрасте до 7 лет и чаще встречаются у мальчиков, чем у девочек.</w:t>
      </w:r>
    </w:p>
    <w:p w:rsidR="0035066C" w:rsidRPr="003D7D69" w:rsidRDefault="0035066C" w:rsidP="00594466">
      <w:pPr>
        <w:pStyle w:val="a3"/>
        <w:shd w:val="clear" w:color="auto" w:fill="FFFFFF"/>
        <w:spacing w:before="135" w:beforeAutospacing="0" w:after="0" w:afterAutospacing="0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  <w:shd w:val="clear" w:color="auto" w:fill="FFFFFF"/>
        </w:rPr>
        <w:t xml:space="preserve">Характерная черта умственной деятельности </w:t>
      </w:r>
      <w:proofErr w:type="spellStart"/>
      <w:r w:rsidRPr="003D7D69">
        <w:rPr>
          <w:sz w:val="28"/>
          <w:szCs w:val="28"/>
          <w:shd w:val="clear" w:color="auto" w:fill="FFFFFF"/>
        </w:rPr>
        <w:t>гиперактивных</w:t>
      </w:r>
      <w:proofErr w:type="spellEnd"/>
      <w:r w:rsidRPr="003D7D69">
        <w:rPr>
          <w:sz w:val="28"/>
          <w:szCs w:val="28"/>
          <w:shd w:val="clear" w:color="auto" w:fill="FFFFFF"/>
        </w:rPr>
        <w:t xml:space="preserve"> детей – цикличность: продуктивно они могут работать 5–15 минут. А затем 3–7 минут мозг отдыхает, накапливает энергию для следующего цикла. В момент адаптации необходимо двигаться, крутиться и постоянно вертеть головой. Для этого чтобы сохранить концентрацию внимания, он применяет адаптивную стратегию: активизирует центры равновесия при помощи двигательной активности.</w:t>
      </w:r>
    </w:p>
    <w:p w:rsidR="0035066C" w:rsidRPr="003D7D69" w:rsidRDefault="0035066C" w:rsidP="00594466">
      <w:pPr>
        <w:pStyle w:val="a3"/>
        <w:shd w:val="clear" w:color="auto" w:fill="FFFFFF"/>
        <w:spacing w:before="135" w:beforeAutospacing="0" w:after="0" w:afterAutospacing="0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 xml:space="preserve">Существуют различные мнения о причинах возникновения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жизни. Наличие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 определяет специалист — врач после проведения специальной диагностики. При необходимости назначается медикаментозное лечение.</w:t>
      </w:r>
    </w:p>
    <w:p w:rsidR="0035066C" w:rsidRPr="003D7D69" w:rsidRDefault="0035066C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 xml:space="preserve">Внешние проявления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 с возрастом могут меняться. Если в раннем детстве отмечается незрелость двигательных и психических функций, то в подростковом возрасте проявляются нарушения адаптационных механизмов, а это может стать причиной правонарушений и преступлений. У </w:t>
      </w:r>
      <w:proofErr w:type="spellStart"/>
      <w:r w:rsidRPr="003D7D69">
        <w:rPr>
          <w:sz w:val="28"/>
          <w:szCs w:val="28"/>
        </w:rPr>
        <w:t>гиперактивных</w:t>
      </w:r>
      <w:proofErr w:type="spellEnd"/>
      <w:r w:rsidRPr="003D7D69">
        <w:rPr>
          <w:sz w:val="28"/>
          <w:szCs w:val="28"/>
        </w:rPr>
        <w:t xml:space="preserve"> детей часто развивается тяга к алкоголю и наркотическим веществам. </w:t>
      </w:r>
      <w:proofErr w:type="spellStart"/>
      <w:r w:rsidRPr="003D7D69">
        <w:rPr>
          <w:sz w:val="28"/>
          <w:szCs w:val="28"/>
        </w:rPr>
        <w:t>Гиперактивность</w:t>
      </w:r>
      <w:proofErr w:type="spellEnd"/>
      <w:r w:rsidRPr="003D7D69">
        <w:rPr>
          <w:sz w:val="28"/>
          <w:szCs w:val="28"/>
        </w:rPr>
        <w:t xml:space="preserve"> считается патологией и представляет собой серьезную социальную проблему. К подростковому возрасту повышенная двигательная активность в большинстве случаев исчезает, но импульсивность и дефицит внимания сохраняется.</w:t>
      </w:r>
    </w:p>
    <w:p w:rsidR="0035066C" w:rsidRPr="003D7D69" w:rsidRDefault="0035066C" w:rsidP="00594466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</w:rPr>
      </w:pPr>
      <w:proofErr w:type="spellStart"/>
      <w:r w:rsidRPr="003D7D69">
        <w:rPr>
          <w:sz w:val="28"/>
          <w:szCs w:val="28"/>
        </w:rPr>
        <w:lastRenderedPageBreak/>
        <w:t>Гиперактивность</w:t>
      </w:r>
      <w:proofErr w:type="spellEnd"/>
      <w:r w:rsidRPr="003D7D69">
        <w:rPr>
          <w:sz w:val="28"/>
          <w:szCs w:val="28"/>
        </w:rPr>
        <w:t xml:space="preserve"> у детей способствует возникновению трудностей в освоении чтения письма, счета. Наблюдается задержка в психическом развитии на 1.5–2 года. Недостаточно развита внутренняя речь, которая должна контролировать социальное поведение. У них слабая психоэмоциональная устойчивость при неудачах, низкая самооценка, упрямство, лживость, вспыльчивость, агрессивность. Из-за непонимания со стороны окружающих у детей формируется агрессивная модель поведения, выгодная для них, а поэтому </w:t>
      </w:r>
      <w:proofErr w:type="spellStart"/>
      <w:r w:rsidRPr="003D7D69">
        <w:rPr>
          <w:sz w:val="28"/>
          <w:szCs w:val="28"/>
        </w:rPr>
        <w:t>трудноисправимая</w:t>
      </w:r>
      <w:proofErr w:type="spellEnd"/>
      <w:r w:rsidRPr="003D7D69">
        <w:rPr>
          <w:sz w:val="28"/>
          <w:szCs w:val="28"/>
        </w:rPr>
        <w:t>.</w:t>
      </w:r>
    </w:p>
    <w:p w:rsidR="00714DDC" w:rsidRDefault="00714DDC" w:rsidP="00714DDC">
      <w:pPr>
        <w:pStyle w:val="a3"/>
        <w:spacing w:before="135" w:after="0"/>
        <w:contextualSpacing/>
        <w:rPr>
          <w:sz w:val="28"/>
          <w:szCs w:val="28"/>
        </w:rPr>
      </w:pPr>
    </w:p>
    <w:p w:rsidR="00714DDC" w:rsidRDefault="0035066C" w:rsidP="00714DDC">
      <w:pPr>
        <w:pStyle w:val="a3"/>
        <w:spacing w:before="135" w:after="0"/>
        <w:contextualSpacing/>
        <w:rPr>
          <w:sz w:val="28"/>
          <w:szCs w:val="28"/>
        </w:rPr>
      </w:pPr>
      <w:r w:rsidRPr="003D7D69">
        <w:rPr>
          <w:sz w:val="28"/>
          <w:szCs w:val="28"/>
        </w:rPr>
        <w:t xml:space="preserve">Дети с синдромом </w:t>
      </w:r>
      <w:proofErr w:type="spellStart"/>
      <w:r w:rsidRPr="003D7D69">
        <w:rPr>
          <w:sz w:val="28"/>
          <w:szCs w:val="28"/>
        </w:rPr>
        <w:t>гиперактивности</w:t>
      </w:r>
      <w:proofErr w:type="spellEnd"/>
      <w:r w:rsidRPr="003D7D69">
        <w:rPr>
          <w:sz w:val="28"/>
          <w:szCs w:val="28"/>
        </w:rPr>
        <w:t xml:space="preserve"> имеют доста</w:t>
      </w:r>
      <w:r w:rsidR="00714DDC">
        <w:rPr>
          <w:sz w:val="28"/>
          <w:szCs w:val="28"/>
        </w:rPr>
        <w:t xml:space="preserve">точно высокие </w:t>
      </w:r>
      <w:r w:rsidRPr="003D7D69">
        <w:rPr>
          <w:sz w:val="28"/>
          <w:szCs w:val="28"/>
        </w:rPr>
        <w:t xml:space="preserve">компенсаторные механизмы. Для их включения </w:t>
      </w:r>
      <w:r w:rsidR="000B2AED">
        <w:rPr>
          <w:sz w:val="28"/>
          <w:szCs w:val="28"/>
        </w:rPr>
        <w:t xml:space="preserve">должны соблюдаться определенные </w:t>
      </w:r>
      <w:r w:rsidRPr="003D7D69">
        <w:rPr>
          <w:sz w:val="28"/>
          <w:szCs w:val="28"/>
        </w:rPr>
        <w:t>условия:</w:t>
      </w:r>
      <w:r w:rsidRPr="003D7D69">
        <w:rPr>
          <w:sz w:val="28"/>
          <w:szCs w:val="28"/>
        </w:rPr>
        <w:br/>
        <w:t>– обеспечение эмоционального нейтрального воспитания без интеллектуальных перегрузок;</w:t>
      </w:r>
      <w:r w:rsidRPr="003D7D69">
        <w:rPr>
          <w:sz w:val="28"/>
          <w:szCs w:val="28"/>
        </w:rPr>
        <w:br/>
        <w:t>– соблюдение режима дня и достаточное время для сна;</w:t>
      </w:r>
      <w:r w:rsidRPr="003D7D69">
        <w:rPr>
          <w:sz w:val="28"/>
          <w:szCs w:val="28"/>
        </w:rPr>
        <w:br/>
        <w:t>– соответствующая медикаментозная поддержка;</w:t>
      </w:r>
      <w:r w:rsidRPr="003D7D69">
        <w:rPr>
          <w:sz w:val="28"/>
          <w:szCs w:val="28"/>
        </w:rPr>
        <w:br/>
        <w:t>– разработка индивидуальной помощи ребенку со стороны невролога, психолога, воспитателей и родителей.</w:t>
      </w:r>
    </w:p>
    <w:p w:rsidR="00714DDC" w:rsidRDefault="00714DDC" w:rsidP="00714DDC">
      <w:pPr>
        <w:pStyle w:val="a3"/>
        <w:spacing w:before="135" w:after="0"/>
        <w:contextualSpacing/>
        <w:rPr>
          <w:sz w:val="28"/>
          <w:szCs w:val="28"/>
        </w:rPr>
      </w:pPr>
    </w:p>
    <w:p w:rsidR="002B3771" w:rsidRPr="00714DDC" w:rsidRDefault="002B3771" w:rsidP="00714DDC">
      <w:pPr>
        <w:pStyle w:val="a3"/>
        <w:spacing w:before="135" w:after="0"/>
        <w:contextualSpacing/>
        <w:rPr>
          <w:bCs/>
          <w:sz w:val="28"/>
          <w:szCs w:val="28"/>
        </w:rPr>
      </w:pPr>
      <w:r w:rsidRPr="003D7D69">
        <w:rPr>
          <w:sz w:val="28"/>
          <w:szCs w:val="28"/>
        </w:rPr>
        <w:t xml:space="preserve">Как выявить </w:t>
      </w:r>
      <w:proofErr w:type="spellStart"/>
      <w:r w:rsidRPr="003D7D69">
        <w:rPr>
          <w:sz w:val="28"/>
          <w:szCs w:val="28"/>
        </w:rPr>
        <w:t>гиперактивного</w:t>
      </w:r>
      <w:proofErr w:type="spellEnd"/>
      <w:r w:rsidRPr="003D7D69">
        <w:rPr>
          <w:sz w:val="28"/>
          <w:szCs w:val="28"/>
        </w:rPr>
        <w:t xml:space="preserve"> ребенка?</w:t>
      </w:r>
    </w:p>
    <w:p w:rsidR="002B3771" w:rsidRPr="003D7D69" w:rsidRDefault="002B3771" w:rsidP="00594466">
      <w:pPr>
        <w:shd w:val="clear" w:color="auto" w:fill="FFFFFF"/>
        <w:spacing w:before="13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проявления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разделить на 3 блока: дефицит активного внимания, двигательная расторможенность и импульсивность. Американские психологи Бейкер и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Алворд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следующие критерии выявления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ребенка.</w:t>
      </w:r>
    </w:p>
    <w:p w:rsidR="00714DDC" w:rsidRDefault="00714DDC" w:rsidP="00594466">
      <w:pPr>
        <w:shd w:val="clear" w:color="auto" w:fill="FFFFFF"/>
        <w:spacing w:before="27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771" w:rsidRPr="003D7D69" w:rsidRDefault="002B3771" w:rsidP="00594466">
      <w:pPr>
        <w:shd w:val="clear" w:color="auto" w:fill="FFFFFF"/>
        <w:spacing w:before="27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="00714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DDC" w:rsidRDefault="00714DDC" w:rsidP="00594466">
      <w:pPr>
        <w:shd w:val="clear" w:color="auto" w:fill="FFFFFF"/>
        <w:spacing w:before="13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771" w:rsidRPr="003D7D69" w:rsidRDefault="002B3771" w:rsidP="00594466">
      <w:pPr>
        <w:shd w:val="clear" w:color="auto" w:fill="FFFFFF"/>
        <w:spacing w:before="13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 активного внимания: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> 1.    непоследователен;</w:t>
      </w:r>
    </w:p>
    <w:p w:rsidR="002B3771" w:rsidRPr="003D7D69" w:rsidRDefault="004D5E6A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2.    не может</w:t>
      </w:r>
      <w:r w:rsidR="002B3771" w:rsidRPr="003D7D69">
        <w:rPr>
          <w:sz w:val="28"/>
          <w:szCs w:val="28"/>
        </w:rPr>
        <w:t xml:space="preserve"> долго удерживать внимание, не может сосредоточиться;</w:t>
      </w:r>
    </w:p>
    <w:p w:rsidR="002B3771" w:rsidRPr="003D7D69" w:rsidRDefault="004D5E6A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    </w:t>
      </w:r>
      <w:proofErr w:type="gramStart"/>
      <w:r>
        <w:rPr>
          <w:sz w:val="28"/>
          <w:szCs w:val="28"/>
        </w:rPr>
        <w:t>невнимателен</w:t>
      </w:r>
      <w:proofErr w:type="gramEnd"/>
      <w:r w:rsidR="002B3771" w:rsidRPr="003D7D69">
        <w:rPr>
          <w:sz w:val="28"/>
          <w:szCs w:val="28"/>
        </w:rPr>
        <w:t xml:space="preserve"> к деталям;</w:t>
      </w:r>
    </w:p>
    <w:p w:rsidR="002B3771" w:rsidRPr="003D7D69" w:rsidRDefault="004D5E6A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4.  </w:t>
      </w:r>
      <w:r w:rsidR="002B3771" w:rsidRPr="003D7D69">
        <w:rPr>
          <w:sz w:val="28"/>
          <w:szCs w:val="28"/>
        </w:rPr>
        <w:t>при выполнении задания допускает большое количество ошибок в результате небрежности;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> 5.    плохо слушает, когда к нему обращаются;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> 6.    с большим энтузиазмом берется за задание, но так и не заканчивает его;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> 7.    испытывает трудности в организации;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> 8.    избегает заданий, требующих долгих умственных усилий;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> 9.    легко отвлекается;</w:t>
      </w:r>
    </w:p>
    <w:p w:rsidR="002B3771" w:rsidRPr="003D7D69" w:rsidRDefault="004D5E6A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10.  </w:t>
      </w:r>
      <w:r w:rsidR="002B3771" w:rsidRPr="003D7D69">
        <w:rPr>
          <w:sz w:val="28"/>
          <w:szCs w:val="28"/>
        </w:rPr>
        <w:t>часто сменяет деятельность;</w:t>
      </w:r>
    </w:p>
    <w:p w:rsidR="002B3771" w:rsidRPr="003D7D69" w:rsidRDefault="004D5E6A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11.  </w:t>
      </w:r>
      <w:r w:rsidR="002B3771" w:rsidRPr="003D7D69">
        <w:rPr>
          <w:sz w:val="28"/>
          <w:szCs w:val="28"/>
        </w:rPr>
        <w:t xml:space="preserve">часто бывает </w:t>
      </w:r>
      <w:proofErr w:type="gramStart"/>
      <w:r w:rsidR="002B3771" w:rsidRPr="003D7D69">
        <w:rPr>
          <w:sz w:val="28"/>
          <w:szCs w:val="28"/>
        </w:rPr>
        <w:t>забывчив</w:t>
      </w:r>
      <w:proofErr w:type="gramEnd"/>
      <w:r w:rsidR="002B3771" w:rsidRPr="003D7D69">
        <w:rPr>
          <w:sz w:val="28"/>
          <w:szCs w:val="28"/>
        </w:rPr>
        <w:t>;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> 12</w:t>
      </w:r>
      <w:r w:rsidR="004D5E6A">
        <w:rPr>
          <w:sz w:val="28"/>
          <w:szCs w:val="28"/>
        </w:rPr>
        <w:t>.  </w:t>
      </w:r>
      <w:r w:rsidRPr="003D7D69">
        <w:rPr>
          <w:sz w:val="28"/>
          <w:szCs w:val="28"/>
        </w:rPr>
        <w:t>легко теряет вещи.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D7D69">
        <w:rPr>
          <w:sz w:val="28"/>
          <w:szCs w:val="28"/>
        </w:rPr>
        <w:t> </w:t>
      </w:r>
    </w:p>
    <w:p w:rsidR="002B3771" w:rsidRPr="003D7D69" w:rsidRDefault="002B3771" w:rsidP="00594466">
      <w:pPr>
        <w:pStyle w:val="a3"/>
        <w:shd w:val="clear" w:color="auto" w:fill="FFFFFF"/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Двигательная расторможенность:</w:t>
      </w:r>
    </w:p>
    <w:p w:rsidR="002B3771" w:rsidRPr="003D7D69" w:rsidRDefault="004D5E6A" w:rsidP="00594466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    п</w:t>
      </w:r>
      <w:r w:rsidR="002B3771" w:rsidRPr="003D7D69">
        <w:rPr>
          <w:bCs/>
          <w:sz w:val="28"/>
          <w:szCs w:val="28"/>
        </w:rPr>
        <w:t>остоянно ерзает;</w:t>
      </w:r>
    </w:p>
    <w:p w:rsidR="002B3771" w:rsidRPr="003D7D69" w:rsidRDefault="002B3771" w:rsidP="00594466">
      <w:pPr>
        <w:pStyle w:val="a3"/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 xml:space="preserve">2.  </w:t>
      </w:r>
      <w:r w:rsidR="004D5E6A">
        <w:rPr>
          <w:bCs/>
          <w:sz w:val="28"/>
          <w:szCs w:val="28"/>
        </w:rPr>
        <w:t xml:space="preserve">  </w:t>
      </w:r>
      <w:r w:rsidRPr="003D7D69">
        <w:rPr>
          <w:bCs/>
          <w:sz w:val="28"/>
          <w:szCs w:val="28"/>
        </w:rPr>
        <w:t>проявляет признаки беспокойства (барабанит пальцами, двигается в кресле, теребит пальцами волосы, одежду и т.д.);</w:t>
      </w:r>
    </w:p>
    <w:p w:rsidR="002B3771" w:rsidRPr="003D7D69" w:rsidRDefault="004D5E6A" w:rsidP="00594466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3.    </w:t>
      </w:r>
      <w:r w:rsidR="002B3771" w:rsidRPr="003D7D69">
        <w:rPr>
          <w:bCs/>
          <w:sz w:val="28"/>
          <w:szCs w:val="28"/>
        </w:rPr>
        <w:t>часто совершает резкие движения;</w:t>
      </w:r>
    </w:p>
    <w:p w:rsidR="002B3771" w:rsidRPr="003D7D69" w:rsidRDefault="002B3771" w:rsidP="00594466">
      <w:pPr>
        <w:pStyle w:val="a3"/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4.    очень говорлив;</w:t>
      </w:r>
    </w:p>
    <w:p w:rsidR="002B3771" w:rsidRPr="003D7D69" w:rsidRDefault="002B3771" w:rsidP="00594466">
      <w:pPr>
        <w:pStyle w:val="a3"/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5.    быстрая речь.</w:t>
      </w:r>
    </w:p>
    <w:p w:rsidR="002B3771" w:rsidRPr="003D7D69" w:rsidRDefault="002B3771" w:rsidP="00594466">
      <w:pPr>
        <w:pStyle w:val="a3"/>
        <w:contextualSpacing/>
        <w:jc w:val="both"/>
        <w:rPr>
          <w:bCs/>
          <w:sz w:val="28"/>
          <w:szCs w:val="28"/>
        </w:rPr>
      </w:pPr>
    </w:p>
    <w:p w:rsidR="002B3771" w:rsidRPr="003D7D69" w:rsidRDefault="002B3771" w:rsidP="00594466">
      <w:pPr>
        <w:pStyle w:val="a3"/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Импульсивность:</w:t>
      </w:r>
    </w:p>
    <w:p w:rsidR="002B3771" w:rsidRPr="003D7D69" w:rsidRDefault="004D5E6A" w:rsidP="00594466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   н</w:t>
      </w:r>
      <w:r w:rsidR="002B3771" w:rsidRPr="003D7D69">
        <w:rPr>
          <w:bCs/>
          <w:sz w:val="28"/>
          <w:szCs w:val="28"/>
        </w:rPr>
        <w:t>ачинает отвечать, не дослушав вопрос;</w:t>
      </w:r>
    </w:p>
    <w:p w:rsidR="002B3771" w:rsidRPr="003D7D69" w:rsidRDefault="002B3771" w:rsidP="00594466">
      <w:pPr>
        <w:pStyle w:val="a3"/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 xml:space="preserve">2.    не </w:t>
      </w:r>
      <w:proofErr w:type="gramStart"/>
      <w:r w:rsidRPr="003D7D69">
        <w:rPr>
          <w:bCs/>
          <w:sz w:val="28"/>
          <w:szCs w:val="28"/>
        </w:rPr>
        <w:t>способен</w:t>
      </w:r>
      <w:proofErr w:type="gramEnd"/>
      <w:r w:rsidRPr="003D7D69">
        <w:rPr>
          <w:bCs/>
          <w:sz w:val="28"/>
          <w:szCs w:val="28"/>
        </w:rPr>
        <w:t xml:space="preserve"> дождаться своей очереди, часто вмешивается, прерывает;</w:t>
      </w:r>
    </w:p>
    <w:p w:rsidR="002B3771" w:rsidRPr="003D7D69" w:rsidRDefault="004D5E6A" w:rsidP="00594466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3.   </w:t>
      </w:r>
      <w:r w:rsidR="002B3771" w:rsidRPr="003D7D69">
        <w:rPr>
          <w:bCs/>
          <w:sz w:val="28"/>
          <w:szCs w:val="28"/>
        </w:rPr>
        <w:t>не может дождаться вознаграждения  (если между действиями и вознаграждением есть пауза);</w:t>
      </w:r>
    </w:p>
    <w:p w:rsidR="002B3771" w:rsidRPr="003D7D69" w:rsidRDefault="002B3771" w:rsidP="00594466">
      <w:pPr>
        <w:pStyle w:val="a3"/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4.  </w:t>
      </w:r>
      <w:r w:rsidR="004D5E6A">
        <w:rPr>
          <w:bCs/>
          <w:sz w:val="28"/>
          <w:szCs w:val="28"/>
        </w:rPr>
        <w:t xml:space="preserve">  </w:t>
      </w:r>
      <w:r w:rsidRPr="003D7D69">
        <w:rPr>
          <w:bCs/>
          <w:sz w:val="28"/>
          <w:szCs w:val="28"/>
        </w:rPr>
        <w:t>при выполнении заданий ведет себя по-разному и показывает очень разные результаты (на некоторых занятиях ребенок спокоен, на других - нет, но одних уроках он успешен, на других - нет);</w:t>
      </w:r>
    </w:p>
    <w:p w:rsidR="002B3771" w:rsidRPr="003D7D69" w:rsidRDefault="004D5E6A" w:rsidP="00594466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5.   </w:t>
      </w:r>
      <w:r w:rsidR="002B3771" w:rsidRPr="003D7D69">
        <w:rPr>
          <w:bCs/>
          <w:sz w:val="28"/>
          <w:szCs w:val="28"/>
        </w:rPr>
        <w:t>спит намного меньше, чем другие дети, даже в младенчестве.</w:t>
      </w:r>
      <w:r w:rsidR="002B3771" w:rsidRPr="003D7D69">
        <w:rPr>
          <w:bCs/>
          <w:sz w:val="28"/>
          <w:szCs w:val="28"/>
        </w:rPr>
        <w:br/>
        <w:t> </w:t>
      </w:r>
    </w:p>
    <w:p w:rsidR="002B3771" w:rsidRPr="003D7D69" w:rsidRDefault="002B3771" w:rsidP="00594466">
      <w:pPr>
        <w:pStyle w:val="a3"/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 xml:space="preserve"> Правила поведения родителей с </w:t>
      </w:r>
      <w:proofErr w:type="spellStart"/>
      <w:r w:rsidRPr="003D7D69">
        <w:rPr>
          <w:bCs/>
          <w:sz w:val="28"/>
          <w:szCs w:val="28"/>
        </w:rPr>
        <w:t>гиперактивным</w:t>
      </w:r>
      <w:proofErr w:type="spellEnd"/>
      <w:r w:rsidRPr="003D7D69">
        <w:rPr>
          <w:bCs/>
          <w:sz w:val="28"/>
          <w:szCs w:val="28"/>
        </w:rPr>
        <w:t xml:space="preserve"> ребенком</w:t>
      </w:r>
      <w:r w:rsidR="004D5E6A">
        <w:rPr>
          <w:bCs/>
          <w:sz w:val="28"/>
          <w:szCs w:val="28"/>
        </w:rPr>
        <w:t>: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поддерживать дома четкий распорядок дня;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выслушивать то, что хочет сказать ребенок (в противном случае он не услышит вас);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автоматически одними и теми же словами повторять многократно свою просьбу (нейтральным тоном);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отвлекать ребенка в случае капризов: предложить на выбор другую возможную в данный момент деятельность; задать неожиданный вопрос; отреагировать неожиданным для ребенка образом (пошутить, повторить его действия);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сфотографировать ребенка или подвести его к зеркалу в тот момент, когда он капризничает;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оставить в комнате одного (если это безопасно для его здоровья);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не запрещать действие ребенка в категоричной форме;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не читать нотаций (ребенок все равно их не слышит);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не приказывать, а просить (но не заискивать);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 xml:space="preserve">не настаивать на том, чтобы ребенок во что бы то ни </w:t>
      </w:r>
      <w:proofErr w:type="gramStart"/>
      <w:r w:rsidRPr="003D7D69">
        <w:rPr>
          <w:bCs/>
          <w:sz w:val="28"/>
          <w:szCs w:val="28"/>
        </w:rPr>
        <w:t>стало</w:t>
      </w:r>
      <w:proofErr w:type="gramEnd"/>
      <w:r w:rsidRPr="003D7D69">
        <w:rPr>
          <w:bCs/>
          <w:sz w:val="28"/>
          <w:szCs w:val="28"/>
        </w:rPr>
        <w:t xml:space="preserve"> принес извинения.</w:t>
      </w:r>
    </w:p>
    <w:p w:rsidR="002B3771" w:rsidRPr="003D7D69" w:rsidRDefault="00C42C7B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Р</w:t>
      </w:r>
      <w:r w:rsidR="002B3771" w:rsidRPr="003D7D69">
        <w:rPr>
          <w:bCs/>
          <w:sz w:val="28"/>
          <w:szCs w:val="28"/>
        </w:rPr>
        <w:t>аботать с ребенком в начале дня, а не вечером.</w:t>
      </w:r>
    </w:p>
    <w:p w:rsidR="002B3771" w:rsidRPr="003D7D69" w:rsidRDefault="002B3771" w:rsidP="004D5E6A">
      <w:pPr>
        <w:pStyle w:val="a3"/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3D7D69">
        <w:rPr>
          <w:bCs/>
          <w:sz w:val="28"/>
          <w:szCs w:val="28"/>
        </w:rPr>
        <w:t>Делить работу на короткие периоды. Использовать физкультминутки.</w:t>
      </w:r>
    </w:p>
    <w:p w:rsidR="002B3771" w:rsidRPr="004D5E6A" w:rsidRDefault="002B3771" w:rsidP="004D5E6A">
      <w:pPr>
        <w:pStyle w:val="a8"/>
        <w:numPr>
          <w:ilvl w:val="0"/>
          <w:numId w:val="1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требования к аккуратности в начале работы.</w:t>
      </w:r>
    </w:p>
    <w:p w:rsidR="002B3771" w:rsidRPr="004D5E6A" w:rsidRDefault="002B3771" w:rsidP="004D5E6A">
      <w:pPr>
        <w:pStyle w:val="a8"/>
        <w:numPr>
          <w:ilvl w:val="0"/>
          <w:numId w:val="1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рядом с ребенком во время занятий. Использовать тактильный контакт.</w:t>
      </w:r>
    </w:p>
    <w:p w:rsidR="002B3771" w:rsidRPr="004D5E6A" w:rsidRDefault="002B3771" w:rsidP="004D5E6A">
      <w:pPr>
        <w:pStyle w:val="a8"/>
        <w:numPr>
          <w:ilvl w:val="0"/>
          <w:numId w:val="1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с ребенком о тех или иных действиях заранее.</w:t>
      </w:r>
    </w:p>
    <w:p w:rsidR="002B3771" w:rsidRPr="004D5E6A" w:rsidRDefault="002B3771" w:rsidP="004D5E6A">
      <w:pPr>
        <w:pStyle w:val="a8"/>
        <w:numPr>
          <w:ilvl w:val="0"/>
          <w:numId w:val="1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сразу же, не откладывая на будущее.</w:t>
      </w:r>
    </w:p>
    <w:p w:rsidR="002B3771" w:rsidRPr="004D5E6A" w:rsidRDefault="002B3771" w:rsidP="004D5E6A">
      <w:pPr>
        <w:pStyle w:val="a8"/>
        <w:numPr>
          <w:ilvl w:val="0"/>
          <w:numId w:val="1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возможность выбора.</w:t>
      </w:r>
    </w:p>
    <w:p w:rsidR="002B3771" w:rsidRPr="004D5E6A" w:rsidRDefault="002B3771" w:rsidP="004D5E6A">
      <w:pPr>
        <w:pStyle w:val="a8"/>
        <w:numPr>
          <w:ilvl w:val="0"/>
          <w:numId w:val="1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Оставаться спокойным. Нет хладнокровия — нет преимущества!</w:t>
      </w:r>
    </w:p>
    <w:p w:rsidR="00C42C7B" w:rsidRPr="003D7D69" w:rsidRDefault="00C42C7B" w:rsidP="004D5E6A">
      <w:pPr>
        <w:shd w:val="clear" w:color="auto" w:fill="FFFFFF"/>
        <w:spacing w:before="75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7B" w:rsidRPr="003D7D69" w:rsidRDefault="00C42C7B" w:rsidP="0059446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r w:rsidR="004D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42C7B" w:rsidRPr="004D5E6A" w:rsidRDefault="00C42C7B" w:rsidP="004D5E6A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постоянного шумового и светового фона. Старайтесь, чтобы телевизор в комнате, где находится малыш, был выключен.</w:t>
      </w:r>
    </w:p>
    <w:p w:rsidR="00C42C7B" w:rsidRPr="004D5E6A" w:rsidRDefault="00C42C7B" w:rsidP="004D5E6A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ребенку играть в компьютерные игры.</w:t>
      </w:r>
    </w:p>
    <w:p w:rsidR="00C42C7B" w:rsidRPr="004D5E6A" w:rsidRDefault="00C42C7B" w:rsidP="004D5E6A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proofErr w:type="spellStart"/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перевозбуждается</w:t>
      </w:r>
      <w:proofErr w:type="spellEnd"/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</w:p>
    <w:p w:rsidR="00C42C7B" w:rsidRPr="004D5E6A" w:rsidRDefault="00C42C7B" w:rsidP="004D5E6A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нужно отдавать в сад как можно позже, когда он уже научится более-менее контролировать своё поведение. И обязательно предупредите воспитателей о его особенностях.</w:t>
      </w:r>
    </w:p>
    <w:p w:rsidR="00C42C7B" w:rsidRPr="003D7D69" w:rsidRDefault="00C42C7B" w:rsidP="00594466">
      <w:pPr>
        <w:shd w:val="clear" w:color="auto" w:fill="FFFFFF"/>
        <w:spacing w:before="27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 с таким ребенком?</w:t>
      </w:r>
    </w:p>
    <w:p w:rsidR="00C42C7B" w:rsidRPr="003D7D69" w:rsidRDefault="00C42C7B" w:rsidP="00594466">
      <w:pPr>
        <w:shd w:val="clear" w:color="auto" w:fill="FFFFFF"/>
        <w:spacing w:before="13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игры, особенно подвижные, необходимо учитывать особенности детей: дефицит внимания, двигательная активность, импульсивность, быструю утомляемость, неумение длительное время подчиняться групповым правилам. В игре трудно дождаться своей очереди и считаться с интересам</w:t>
      </w:r>
      <w:r w:rsidR="004D5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других. Желательно использовать игры с четкими правилами, способствующие развитию внимания.</w:t>
      </w:r>
    </w:p>
    <w:p w:rsidR="00C42C7B" w:rsidRPr="003D7D69" w:rsidRDefault="00C42C7B" w:rsidP="00594466">
      <w:pPr>
        <w:numPr>
          <w:ilvl w:val="0"/>
          <w:numId w:val="6"/>
        </w:numPr>
        <w:shd w:val="clear" w:color="auto" w:fill="FFFFFF"/>
        <w:spacing w:before="75" w:after="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отличие». Ребенок рисует несложную картинку (котик, домик)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меняются местами.</w:t>
      </w:r>
    </w:p>
    <w:p w:rsidR="00C42C7B" w:rsidRPr="003D7D69" w:rsidRDefault="00C42C7B" w:rsidP="00594466">
      <w:pPr>
        <w:numPr>
          <w:ilvl w:val="0"/>
          <w:numId w:val="6"/>
        </w:numPr>
        <w:shd w:val="clear" w:color="auto" w:fill="FFFFFF"/>
        <w:spacing w:before="75" w:after="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«Ласковые лапки». 6-7 мелких предметов различной фактуры: кусочек меха, кисточка, бусы, вата. Все выкладывается на стол. Ребенку предлагается оголить руку по локоть; родитель объясняет, что по руке будет ходить «зверек» и касаться ласковыми лапками. Надо с закрытыми глазами угадать, какой «зверек» прикасался к руке, — отгадать предмет. Прикосновения должны быть поглаживающими, приятными. Вариант игры: «звере» будет прикасаться к щеке, колену, ладони.</w:t>
      </w:r>
    </w:p>
    <w:p w:rsidR="00C42C7B" w:rsidRPr="003D7D69" w:rsidRDefault="00C42C7B" w:rsidP="00594466">
      <w:pPr>
        <w:numPr>
          <w:ilvl w:val="0"/>
          <w:numId w:val="6"/>
        </w:numPr>
        <w:shd w:val="clear" w:color="auto" w:fill="FFFFFF"/>
        <w:spacing w:before="75" w:after="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Кричалки-шепталки-молчалки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» 3 силуэта ладони: красный, желтый, синий. Это сигналы. Когда взрослый поднимает красную руку — «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кричалку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можно бегать, кричать, сильно шуметь; желтая ладонь — «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шепталка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можно тихо передвигаться и шептаться; на сигнал «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молчалка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синяя ладонь — дети должны замереть на одном месте или лечь на пол и не шевелиться. Заканчивать игру следует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молчалками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C7B" w:rsidRPr="003D7D69" w:rsidRDefault="00C42C7B" w:rsidP="00594466">
      <w:pPr>
        <w:numPr>
          <w:ilvl w:val="0"/>
          <w:numId w:val="6"/>
        </w:numPr>
        <w:shd w:val="clear" w:color="auto" w:fill="FFFFFF"/>
        <w:spacing w:before="75" w:after="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 тишины и час можно».</w:t>
      </w:r>
    </w:p>
    <w:p w:rsidR="00C42C7B" w:rsidRPr="003D7D69" w:rsidRDefault="00C42C7B" w:rsidP="00594466">
      <w:pPr>
        <w:numPr>
          <w:ilvl w:val="0"/>
          <w:numId w:val="6"/>
        </w:numPr>
        <w:shd w:val="clear" w:color="auto" w:fill="FFFFFF"/>
        <w:spacing w:before="75" w:after="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«Давайте поздороваемся»: 1 хлопок — здороваемся за руку, 2 хлопка – плечиками, 3 хлопка — спинками.</w:t>
      </w:r>
    </w:p>
    <w:p w:rsidR="00C42C7B" w:rsidRPr="003D7D69" w:rsidRDefault="00C42C7B" w:rsidP="00594466">
      <w:pPr>
        <w:numPr>
          <w:ilvl w:val="0"/>
          <w:numId w:val="6"/>
        </w:numPr>
        <w:shd w:val="clear" w:color="auto" w:fill="FFFFFF"/>
        <w:spacing w:before="75" w:after="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«Ловим комаров».</w:t>
      </w:r>
    </w:p>
    <w:p w:rsidR="00C42C7B" w:rsidRPr="003D7D69" w:rsidRDefault="00C42C7B" w:rsidP="0059446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7B" w:rsidRPr="003D7D69" w:rsidRDefault="00C42C7B" w:rsidP="004D5E6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Упражнения, направленные на развитие произвольности и самоконтроля:</w:t>
      </w:r>
    </w:p>
    <w:p w:rsidR="00C42C7B" w:rsidRPr="003D7D69" w:rsidRDefault="004D5E6A" w:rsidP="0059446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«Черепаха».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Кричалки-шепталки-молчалки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«Говори».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«Царевна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2C7B"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E6A" w:rsidRDefault="004D5E6A" w:rsidP="0059446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C7B" w:rsidRPr="003D7D69" w:rsidRDefault="00C42C7B" w:rsidP="0059446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на снижения импульсивности и агрессивности:</w:t>
      </w:r>
    </w:p>
    <w:p w:rsidR="00C42C7B" w:rsidRPr="003D7D69" w:rsidRDefault="004D5E6A" w:rsidP="0059446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«Крик в пустыне».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«Два барана».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«Рубка дров»</w:t>
      </w:r>
      <w:r w:rsidR="00C42C7B"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E6A" w:rsidRDefault="004D5E6A" w:rsidP="0059446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C7B" w:rsidRPr="003D7D69" w:rsidRDefault="00C42C7B" w:rsidP="0059446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Упражнения, направленные на развитие концентрации внимания:</w:t>
      </w:r>
    </w:p>
    <w:p w:rsidR="00C42C7B" w:rsidRPr="003D7D69" w:rsidRDefault="004D5E6A" w:rsidP="0059446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летает?».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«Чужие колени».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-фантики-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лимпопо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«Считалочки-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бормоталочки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2C7B"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E6A" w:rsidRDefault="004D5E6A" w:rsidP="00594466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C7B" w:rsidRPr="003D7D69" w:rsidRDefault="00C42C7B" w:rsidP="00594466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Литература.</w:t>
      </w:r>
    </w:p>
    <w:p w:rsidR="00C42C7B" w:rsidRPr="003D7D69" w:rsidRDefault="00C42C7B" w:rsidP="00594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7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Арцишевская</w:t>
      </w:r>
      <w:proofErr w:type="spellEnd"/>
      <w:r w:rsidRPr="003D7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И.Л.</w:t>
      </w: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с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 детском саду. – М.: Книголюб, 2011 г.</w:t>
      </w:r>
    </w:p>
    <w:p w:rsidR="00C42C7B" w:rsidRPr="003D7D69" w:rsidRDefault="00C42C7B" w:rsidP="00594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Выготский Л.С. </w:t>
      </w: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психология/ под ре. В.В. Давыдова. – М.: АСТ: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Люкс, 2005 г.</w:t>
      </w:r>
    </w:p>
    <w:p w:rsidR="00C42C7B" w:rsidRPr="003D7D69" w:rsidRDefault="00C42C7B" w:rsidP="00594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Лютова Е.К., Монина Г.Б. </w:t>
      </w: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Шпаргалка для родителей.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агрессивными, тревожными и аутичными детьми. – М.: Речь, 2010 г.</w:t>
      </w:r>
    </w:p>
    <w:p w:rsidR="00C42C7B" w:rsidRPr="003D7D69" w:rsidRDefault="00C42C7B" w:rsidP="00594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Широкова Г.А.</w:t>
      </w: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Справочник дошкольного психолога. Изд. 6-е. </w:t>
      </w:r>
      <w:proofErr w:type="spell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proofErr w:type="gram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2008 г.</w:t>
      </w:r>
    </w:p>
    <w:p w:rsidR="00C42C7B" w:rsidRPr="003D7D69" w:rsidRDefault="00C42C7B" w:rsidP="00594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словарь.2-е изд./Под ред. И.В. Дубровиной. – СПб</w:t>
      </w:r>
      <w:proofErr w:type="gramStart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2007 г.</w:t>
      </w:r>
    </w:p>
    <w:p w:rsidR="00C42C7B" w:rsidRPr="003D7D69" w:rsidRDefault="00C42C7B" w:rsidP="00594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 практические рекомендации и консультации по воспитанию детей 2–7 лет/ авт. сост. Е.В. Шитова. – В.: Учитель, 2009 г.</w:t>
      </w:r>
    </w:p>
    <w:p w:rsidR="00D01075" w:rsidRPr="003D7D69" w:rsidRDefault="00D01075" w:rsidP="00594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075" w:rsidRPr="003D7D69" w:rsidRDefault="00D01075" w:rsidP="00A65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075" w:rsidRDefault="00D01075"/>
    <w:sectPr w:rsidR="00D01075" w:rsidSect="00165C17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BC" w:rsidRDefault="009662BC" w:rsidP="00A6555F">
      <w:pPr>
        <w:spacing w:after="0" w:line="240" w:lineRule="auto"/>
      </w:pPr>
      <w:r>
        <w:separator/>
      </w:r>
    </w:p>
  </w:endnote>
  <w:endnote w:type="continuationSeparator" w:id="0">
    <w:p w:rsidR="009662BC" w:rsidRDefault="009662BC" w:rsidP="00A6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BC" w:rsidRDefault="009662BC" w:rsidP="00A6555F">
      <w:pPr>
        <w:spacing w:after="0" w:line="240" w:lineRule="auto"/>
      </w:pPr>
      <w:r>
        <w:separator/>
      </w:r>
    </w:p>
  </w:footnote>
  <w:footnote w:type="continuationSeparator" w:id="0">
    <w:p w:rsidR="009662BC" w:rsidRDefault="009662BC" w:rsidP="00A6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5F" w:rsidRPr="00A6555F" w:rsidRDefault="00A6555F" w:rsidP="00A6555F">
    <w:pPr>
      <w:pStyle w:val="a4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C47"/>
    <w:multiLevelType w:val="hybridMultilevel"/>
    <w:tmpl w:val="AC688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6750F"/>
    <w:multiLevelType w:val="hybridMultilevel"/>
    <w:tmpl w:val="1D58FDF8"/>
    <w:lvl w:ilvl="0" w:tplc="0FBABC6E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361D6"/>
    <w:multiLevelType w:val="hybridMultilevel"/>
    <w:tmpl w:val="47E0D7CE"/>
    <w:lvl w:ilvl="0" w:tplc="041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4A21"/>
    <w:multiLevelType w:val="hybridMultilevel"/>
    <w:tmpl w:val="7FB4C3D6"/>
    <w:lvl w:ilvl="0" w:tplc="0FBABC6E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37AF"/>
    <w:multiLevelType w:val="hybridMultilevel"/>
    <w:tmpl w:val="C86A1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F4ABD"/>
    <w:multiLevelType w:val="hybridMultilevel"/>
    <w:tmpl w:val="D4AA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B5C82"/>
    <w:multiLevelType w:val="multilevel"/>
    <w:tmpl w:val="618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F27F9"/>
    <w:multiLevelType w:val="hybridMultilevel"/>
    <w:tmpl w:val="59AEC962"/>
    <w:lvl w:ilvl="0" w:tplc="041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531BC"/>
    <w:multiLevelType w:val="multilevel"/>
    <w:tmpl w:val="6138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F332F"/>
    <w:multiLevelType w:val="hybridMultilevel"/>
    <w:tmpl w:val="80A2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8756C"/>
    <w:multiLevelType w:val="multilevel"/>
    <w:tmpl w:val="F680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8BE"/>
    <w:multiLevelType w:val="multilevel"/>
    <w:tmpl w:val="028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E41AE"/>
    <w:multiLevelType w:val="multilevel"/>
    <w:tmpl w:val="FEA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315E6"/>
    <w:multiLevelType w:val="hybridMultilevel"/>
    <w:tmpl w:val="8E2A6A00"/>
    <w:lvl w:ilvl="0" w:tplc="0FBABC6E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55B6A"/>
    <w:multiLevelType w:val="multilevel"/>
    <w:tmpl w:val="96DE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B29A0"/>
    <w:multiLevelType w:val="multilevel"/>
    <w:tmpl w:val="18D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796267"/>
    <w:multiLevelType w:val="hybridMultilevel"/>
    <w:tmpl w:val="14928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6"/>
  </w:num>
  <w:num w:numId="10">
    <w:abstractNumId w:val="4"/>
  </w:num>
  <w:num w:numId="11">
    <w:abstractNumId w:val="5"/>
  </w:num>
  <w:num w:numId="12">
    <w:abstractNumId w:val="9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75"/>
    <w:rsid w:val="000B1AC6"/>
    <w:rsid w:val="000B2AED"/>
    <w:rsid w:val="00165C17"/>
    <w:rsid w:val="002B3771"/>
    <w:rsid w:val="0035066C"/>
    <w:rsid w:val="00380651"/>
    <w:rsid w:val="003D7D69"/>
    <w:rsid w:val="0049318D"/>
    <w:rsid w:val="004D5E6A"/>
    <w:rsid w:val="00592F41"/>
    <w:rsid w:val="00594466"/>
    <w:rsid w:val="005C2B0F"/>
    <w:rsid w:val="00612D70"/>
    <w:rsid w:val="00696AE8"/>
    <w:rsid w:val="006C583D"/>
    <w:rsid w:val="00714DDC"/>
    <w:rsid w:val="00777F9E"/>
    <w:rsid w:val="00936323"/>
    <w:rsid w:val="009662BC"/>
    <w:rsid w:val="009E3C11"/>
    <w:rsid w:val="00A6555F"/>
    <w:rsid w:val="00B53056"/>
    <w:rsid w:val="00C26E05"/>
    <w:rsid w:val="00C42C7B"/>
    <w:rsid w:val="00D01075"/>
    <w:rsid w:val="00E1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075"/>
  </w:style>
  <w:style w:type="paragraph" w:styleId="a4">
    <w:name w:val="header"/>
    <w:basedOn w:val="a"/>
    <w:link w:val="a5"/>
    <w:uiPriority w:val="99"/>
    <w:unhideWhenUsed/>
    <w:rsid w:val="00A6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55F"/>
  </w:style>
  <w:style w:type="paragraph" w:styleId="a6">
    <w:name w:val="footer"/>
    <w:basedOn w:val="a"/>
    <w:link w:val="a7"/>
    <w:uiPriority w:val="99"/>
    <w:unhideWhenUsed/>
    <w:rsid w:val="00A6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55F"/>
  </w:style>
  <w:style w:type="paragraph" w:styleId="a8">
    <w:name w:val="List Paragraph"/>
    <w:basedOn w:val="a"/>
    <w:uiPriority w:val="34"/>
    <w:qFormat/>
    <w:rsid w:val="004D5E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075"/>
  </w:style>
  <w:style w:type="paragraph" w:styleId="a4">
    <w:name w:val="header"/>
    <w:basedOn w:val="a"/>
    <w:link w:val="a5"/>
    <w:uiPriority w:val="99"/>
    <w:unhideWhenUsed/>
    <w:rsid w:val="00A6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55F"/>
  </w:style>
  <w:style w:type="paragraph" w:styleId="a6">
    <w:name w:val="footer"/>
    <w:basedOn w:val="a"/>
    <w:link w:val="a7"/>
    <w:uiPriority w:val="99"/>
    <w:unhideWhenUsed/>
    <w:rsid w:val="00A6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55F"/>
  </w:style>
  <w:style w:type="paragraph" w:styleId="a8">
    <w:name w:val="List Paragraph"/>
    <w:basedOn w:val="a"/>
    <w:uiPriority w:val="34"/>
    <w:qFormat/>
    <w:rsid w:val="004D5E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Суперсемейка</dc:creator>
  <cp:lastModifiedBy>Суперсемейка</cp:lastModifiedBy>
  <cp:revision>11</cp:revision>
  <dcterms:created xsi:type="dcterms:W3CDTF">2014-12-04T07:11:00Z</dcterms:created>
  <dcterms:modified xsi:type="dcterms:W3CDTF">2014-12-04T10:10:00Z</dcterms:modified>
</cp:coreProperties>
</file>